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71" w:rsidRDefault="00734D79" w:rsidP="00E14892">
      <w:pPr>
        <w:jc w:val="center"/>
        <w:rPr>
          <w:sz w:val="28"/>
          <w:szCs w:val="28"/>
        </w:rPr>
      </w:pPr>
      <w:r>
        <w:rPr>
          <w:sz w:val="28"/>
          <w:szCs w:val="28"/>
        </w:rPr>
        <w:t>Suspension Bridge Challenge</w:t>
      </w:r>
    </w:p>
    <w:p w:rsidR="00734D79" w:rsidRDefault="00734D79" w:rsidP="00DF02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9571" cy="838200"/>
            <wp:effectExtent l="0" t="0" r="0" b="0"/>
            <wp:docPr id="1" name="Picture 1" descr="C:\Users\Melissa Cole\AppData\Local\Microsoft\Windows\Temporary Internet Files\Content.IE5\GD7DL7JB\MC900233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Cole\AppData\Local\Microsoft\Windows\Temporary Internet Files\Content.IE5\GD7DL7JB\MC9002336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7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79" w:rsidRPr="00B35C5F" w:rsidRDefault="00734D79" w:rsidP="00734D79">
      <w:pPr>
        <w:rPr>
          <w:sz w:val="24"/>
          <w:szCs w:val="24"/>
        </w:rPr>
      </w:pPr>
      <w:r w:rsidRPr="00B35C5F">
        <w:rPr>
          <w:sz w:val="24"/>
          <w:szCs w:val="24"/>
        </w:rPr>
        <w:t>In science models</w:t>
      </w:r>
      <w:r w:rsidR="00292B12">
        <w:rPr>
          <w:sz w:val="24"/>
          <w:szCs w:val="24"/>
        </w:rPr>
        <w:t>,</w:t>
      </w:r>
      <w:r w:rsidRPr="00B35C5F">
        <w:rPr>
          <w:sz w:val="24"/>
          <w:szCs w:val="24"/>
        </w:rPr>
        <w:t xml:space="preserve"> are used to illustrate complex ideas and to test</w:t>
      </w:r>
      <w:r w:rsidR="00292B12">
        <w:rPr>
          <w:sz w:val="24"/>
          <w:szCs w:val="24"/>
        </w:rPr>
        <w:t xml:space="preserve"> a</w:t>
      </w:r>
      <w:bookmarkStart w:id="0" w:name="_GoBack"/>
      <w:bookmarkEnd w:id="0"/>
      <w:r w:rsidRPr="00B35C5F">
        <w:rPr>
          <w:sz w:val="24"/>
          <w:szCs w:val="24"/>
        </w:rPr>
        <w:t xml:space="preserve"> hypothesis in controlled conditions.  You are challenged to make a model of a suspension bridge that fits the following criteria using the limited supplies handed to you by your teacher.</w:t>
      </w:r>
    </w:p>
    <w:p w:rsidR="00734D79" w:rsidRPr="00E14892" w:rsidRDefault="00734D79" w:rsidP="00E14892">
      <w:pPr>
        <w:spacing w:after="0"/>
        <w:rPr>
          <w:b/>
          <w:sz w:val="24"/>
          <w:szCs w:val="24"/>
          <w:u w:val="single"/>
        </w:rPr>
      </w:pPr>
      <w:r w:rsidRPr="00E14892">
        <w:rPr>
          <w:b/>
          <w:sz w:val="24"/>
          <w:szCs w:val="24"/>
          <w:u w:val="single"/>
        </w:rPr>
        <w:t>Minimum requirements</w:t>
      </w:r>
      <w:r w:rsidR="00822AC3" w:rsidRPr="00E14892">
        <w:rPr>
          <w:b/>
          <w:sz w:val="24"/>
          <w:szCs w:val="24"/>
          <w:u w:val="single"/>
        </w:rPr>
        <w:t xml:space="preserve"> of </w:t>
      </w:r>
      <w:r w:rsidRPr="00E14892">
        <w:rPr>
          <w:b/>
          <w:sz w:val="24"/>
          <w:szCs w:val="24"/>
          <w:u w:val="single"/>
        </w:rPr>
        <w:t>the bridge:</w:t>
      </w:r>
    </w:p>
    <w:p w:rsidR="00B35C5F" w:rsidRDefault="00734D79" w:rsidP="00E14892">
      <w:pPr>
        <w:spacing w:after="0"/>
        <w:rPr>
          <w:sz w:val="24"/>
          <w:szCs w:val="24"/>
        </w:rPr>
      </w:pPr>
      <w:r w:rsidRPr="00B35C5F">
        <w:rPr>
          <w:sz w:val="24"/>
          <w:szCs w:val="24"/>
        </w:rPr>
        <w:t>The bridge must be at least 20 cm in length and 6 cm in width.  The bridge must be designed and b</w:t>
      </w:r>
      <w:r w:rsidR="00DF021F">
        <w:rPr>
          <w:sz w:val="24"/>
          <w:szCs w:val="24"/>
        </w:rPr>
        <w:t>uilt in such a way to hold a container</w:t>
      </w:r>
      <w:r w:rsidRPr="00B35C5F">
        <w:rPr>
          <w:sz w:val="24"/>
          <w:szCs w:val="24"/>
        </w:rPr>
        <w:t xml:space="preserve"> of sand without bre</w:t>
      </w:r>
      <w:r w:rsidR="00B83FE7">
        <w:rPr>
          <w:sz w:val="24"/>
          <w:szCs w:val="24"/>
        </w:rPr>
        <w:t>aking. The bridges that can support</w:t>
      </w:r>
      <w:r w:rsidRPr="00B35C5F">
        <w:rPr>
          <w:sz w:val="24"/>
          <w:szCs w:val="24"/>
        </w:rPr>
        <w:t xml:space="preserve"> t</w:t>
      </w:r>
      <w:r w:rsidR="00B83FE7">
        <w:rPr>
          <w:sz w:val="24"/>
          <w:szCs w:val="24"/>
        </w:rPr>
        <w:t xml:space="preserve">he most mass </w:t>
      </w:r>
      <w:r w:rsidRPr="00B35C5F">
        <w:rPr>
          <w:sz w:val="24"/>
          <w:szCs w:val="24"/>
        </w:rPr>
        <w:t>will be deemed the winner of the challenge.</w:t>
      </w:r>
      <w:r w:rsidR="00B35C5F" w:rsidRPr="00B35C5F">
        <w:rPr>
          <w:sz w:val="24"/>
          <w:szCs w:val="24"/>
        </w:rPr>
        <w:t xml:space="preserve">  You can only use the materials provided on the materials list below:</w:t>
      </w:r>
    </w:p>
    <w:p w:rsidR="00E14892" w:rsidRPr="00E14892" w:rsidRDefault="00E14892" w:rsidP="00E14892">
      <w:pPr>
        <w:spacing w:after="0"/>
        <w:rPr>
          <w:sz w:val="16"/>
          <w:szCs w:val="16"/>
        </w:rPr>
      </w:pPr>
    </w:p>
    <w:p w:rsidR="00E14892" w:rsidRDefault="00734D79" w:rsidP="00734D79">
      <w:pPr>
        <w:rPr>
          <w:b/>
          <w:sz w:val="24"/>
          <w:szCs w:val="24"/>
        </w:rPr>
      </w:pPr>
      <w:r w:rsidRPr="00E14892">
        <w:rPr>
          <w:b/>
          <w:sz w:val="24"/>
          <w:szCs w:val="24"/>
          <w:u w:val="single"/>
        </w:rPr>
        <w:t>Ma</w:t>
      </w:r>
      <w:r w:rsidR="00181279" w:rsidRPr="00E14892">
        <w:rPr>
          <w:b/>
          <w:sz w:val="24"/>
          <w:szCs w:val="24"/>
          <w:u w:val="single"/>
        </w:rPr>
        <w:t>terials:</w:t>
      </w:r>
      <w:r w:rsidR="00181279">
        <w:rPr>
          <w:sz w:val="24"/>
          <w:szCs w:val="24"/>
        </w:rPr>
        <w:t xml:space="preserve">  15 popsicle sticks, 10</w:t>
      </w:r>
      <w:r w:rsidRPr="00B35C5F">
        <w:rPr>
          <w:sz w:val="24"/>
          <w:szCs w:val="24"/>
        </w:rPr>
        <w:t xml:space="preserve"> stirring sticks,</w:t>
      </w:r>
      <w:r w:rsidR="001A5AEE">
        <w:rPr>
          <w:sz w:val="24"/>
          <w:szCs w:val="24"/>
        </w:rPr>
        <w:t xml:space="preserve"> 10 rubber bands</w:t>
      </w:r>
      <w:r w:rsidR="00181279">
        <w:rPr>
          <w:sz w:val="24"/>
          <w:szCs w:val="24"/>
        </w:rPr>
        <w:t>, 10 tooth picks</w:t>
      </w:r>
      <w:r w:rsidR="00822AC3">
        <w:rPr>
          <w:sz w:val="24"/>
          <w:szCs w:val="24"/>
        </w:rPr>
        <w:t xml:space="preserve"> (Provided by your teacher),</w:t>
      </w:r>
      <w:r w:rsidRPr="00B35C5F">
        <w:rPr>
          <w:sz w:val="24"/>
          <w:szCs w:val="24"/>
        </w:rPr>
        <w:t xml:space="preserve"> unlimited string (provided by you) </w:t>
      </w:r>
      <w:r w:rsidR="00181279">
        <w:rPr>
          <w:sz w:val="24"/>
          <w:szCs w:val="24"/>
        </w:rPr>
        <w:t xml:space="preserve">  </w:t>
      </w:r>
      <w:r w:rsidR="00181279">
        <w:rPr>
          <w:b/>
          <w:sz w:val="24"/>
          <w:szCs w:val="24"/>
        </w:rPr>
        <w:t>Important:  All unused material is to be returned to your teacher</w:t>
      </w:r>
      <w:r w:rsidR="00E14892">
        <w:rPr>
          <w:b/>
          <w:sz w:val="24"/>
          <w:szCs w:val="24"/>
        </w:rPr>
        <w:t xml:space="preserve"> and accounted for on your diagram along with the used materials!</w:t>
      </w:r>
    </w:p>
    <w:p w:rsidR="00B35C5F" w:rsidRPr="00E14892" w:rsidRDefault="00B35C5F" w:rsidP="00734D79">
      <w:pPr>
        <w:rPr>
          <w:b/>
          <w:sz w:val="24"/>
          <w:szCs w:val="24"/>
        </w:rPr>
      </w:pPr>
      <w:r w:rsidRPr="00E14892">
        <w:rPr>
          <w:b/>
          <w:sz w:val="24"/>
          <w:szCs w:val="24"/>
          <w:u w:val="single"/>
        </w:rPr>
        <w:t xml:space="preserve">Write up:  </w:t>
      </w:r>
      <w:r w:rsidRPr="00B35C5F">
        <w:rPr>
          <w:sz w:val="24"/>
          <w:szCs w:val="24"/>
        </w:rPr>
        <w:t>In addition, to building the bridge you are expected to provide</w:t>
      </w:r>
      <w:r w:rsidR="00822AC3">
        <w:rPr>
          <w:sz w:val="24"/>
          <w:szCs w:val="24"/>
        </w:rPr>
        <w:t xml:space="preserve"> a</w:t>
      </w:r>
      <w:r w:rsidRPr="00B35C5F">
        <w:rPr>
          <w:sz w:val="24"/>
          <w:szCs w:val="24"/>
        </w:rPr>
        <w:t xml:space="preserve"> lab write up of your bridge building</w:t>
      </w:r>
      <w:r w:rsidR="00822AC3">
        <w:rPr>
          <w:sz w:val="24"/>
          <w:szCs w:val="24"/>
        </w:rPr>
        <w:t xml:space="preserve"> experience</w:t>
      </w:r>
      <w:r w:rsidRPr="00B35C5F">
        <w:rPr>
          <w:sz w:val="24"/>
          <w:szCs w:val="24"/>
        </w:rPr>
        <w:t xml:space="preserve"> which includes:  </w:t>
      </w:r>
    </w:p>
    <w:p w:rsidR="00B35C5F" w:rsidRPr="00B35C5F" w:rsidRDefault="00DF021F" w:rsidP="00B35C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diagram</w:t>
      </w:r>
      <w:r w:rsidR="00B35C5F" w:rsidRPr="00B35C5F">
        <w:rPr>
          <w:sz w:val="24"/>
          <w:szCs w:val="24"/>
        </w:rPr>
        <w:t xml:space="preserve"> of your bridge</w:t>
      </w:r>
      <w:r w:rsidR="00181279">
        <w:rPr>
          <w:sz w:val="24"/>
          <w:szCs w:val="24"/>
        </w:rPr>
        <w:t xml:space="preserve"> including</w:t>
      </w:r>
      <w:r w:rsidR="00822AC3">
        <w:rPr>
          <w:sz w:val="24"/>
          <w:szCs w:val="24"/>
        </w:rPr>
        <w:t xml:space="preserve"> measurements</w:t>
      </w:r>
      <w:r w:rsidR="00B35C5F" w:rsidRPr="00B35C5F">
        <w:rPr>
          <w:sz w:val="24"/>
          <w:szCs w:val="24"/>
        </w:rPr>
        <w:t xml:space="preserve"> and labels of material</w:t>
      </w:r>
      <w:r w:rsidR="00181279">
        <w:rPr>
          <w:sz w:val="24"/>
          <w:szCs w:val="24"/>
        </w:rPr>
        <w:t>; please include an inventory of your materials and where you used your materials in the bridge.</w:t>
      </w:r>
    </w:p>
    <w:p w:rsidR="00B35C5F" w:rsidRPr="00B35C5F" w:rsidRDefault="00B35C5F" w:rsidP="00B35C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C5F">
        <w:rPr>
          <w:sz w:val="24"/>
          <w:szCs w:val="24"/>
        </w:rPr>
        <w:t xml:space="preserve">A paragraph describing how you built and tested your bridge include any changes in design as you went through your final process </w:t>
      </w:r>
      <w:r w:rsidR="00822AC3" w:rsidRPr="00B35C5F">
        <w:rPr>
          <w:sz w:val="24"/>
          <w:szCs w:val="24"/>
        </w:rPr>
        <w:t>(paragraph</w:t>
      </w:r>
      <w:r w:rsidRPr="00B35C5F">
        <w:rPr>
          <w:sz w:val="24"/>
          <w:szCs w:val="24"/>
        </w:rPr>
        <w:t xml:space="preserve"> must be written in complete</w:t>
      </w:r>
      <w:r w:rsidR="00195376">
        <w:rPr>
          <w:sz w:val="24"/>
          <w:szCs w:val="24"/>
        </w:rPr>
        <w:t xml:space="preserve"> thought</w:t>
      </w:r>
      <w:r w:rsidRPr="00B35C5F">
        <w:rPr>
          <w:sz w:val="24"/>
          <w:szCs w:val="24"/>
        </w:rPr>
        <w:t xml:space="preserve"> sentences).</w:t>
      </w:r>
    </w:p>
    <w:p w:rsidR="00B35C5F" w:rsidRPr="00B35C5F" w:rsidRDefault="007A2623" w:rsidP="00B35C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data table of the amount of</w:t>
      </w:r>
      <w:r w:rsidR="00B35C5F" w:rsidRPr="00B35C5F">
        <w:rPr>
          <w:sz w:val="24"/>
          <w:szCs w:val="24"/>
        </w:rPr>
        <w:t xml:space="preserve"> weight that your bridge held and each of your classmates bridg</w:t>
      </w:r>
      <w:r w:rsidR="00B83FE7">
        <w:rPr>
          <w:sz w:val="24"/>
          <w:szCs w:val="24"/>
        </w:rPr>
        <w:t xml:space="preserve">es and </w:t>
      </w:r>
      <w:r>
        <w:rPr>
          <w:sz w:val="24"/>
          <w:szCs w:val="24"/>
        </w:rPr>
        <w:t>graphs the data in the data table using a bar graph (This will be done in class).</w:t>
      </w:r>
    </w:p>
    <w:p w:rsidR="00B35C5F" w:rsidRDefault="007A2623" w:rsidP="00B35C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conclusion</w:t>
      </w:r>
      <w:r w:rsidR="00B35C5F" w:rsidRPr="00B35C5F">
        <w:rPr>
          <w:sz w:val="24"/>
          <w:szCs w:val="24"/>
        </w:rPr>
        <w:t xml:space="preserve"> of why or why not your bridge met the challenge and what you would do in the future to be </w:t>
      </w:r>
      <w:r>
        <w:rPr>
          <w:sz w:val="24"/>
          <w:szCs w:val="24"/>
        </w:rPr>
        <w:t>more successful or more efficient in your bridge building</w:t>
      </w:r>
      <w:r w:rsidR="00822AC3">
        <w:rPr>
          <w:sz w:val="24"/>
          <w:szCs w:val="24"/>
        </w:rPr>
        <w:t xml:space="preserve"> </w:t>
      </w:r>
      <w:proofErr w:type="gramStart"/>
      <w:r w:rsidR="00822AC3">
        <w:rPr>
          <w:sz w:val="24"/>
          <w:szCs w:val="24"/>
        </w:rPr>
        <w:t>( completed</w:t>
      </w:r>
      <w:proofErr w:type="gramEnd"/>
      <w:r w:rsidR="00822AC3">
        <w:rPr>
          <w:sz w:val="24"/>
          <w:szCs w:val="24"/>
        </w:rPr>
        <w:t xml:space="preserve"> after testing)</w:t>
      </w:r>
      <w:r>
        <w:rPr>
          <w:sz w:val="24"/>
          <w:szCs w:val="24"/>
        </w:rPr>
        <w:t>.</w:t>
      </w:r>
    </w:p>
    <w:p w:rsidR="00E14892" w:rsidRDefault="00B35C5F" w:rsidP="00E14892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to research suspension bridges and tying knots to help you complete this challenge! </w:t>
      </w:r>
    </w:p>
    <w:p w:rsidR="00B35C5F" w:rsidRPr="00B35C5F" w:rsidRDefault="00B35C5F" w:rsidP="00E148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HAPPY BRIDGE BUILDING, </w:t>
      </w:r>
      <w:r w:rsidR="00181279">
        <w:rPr>
          <w:sz w:val="24"/>
          <w:szCs w:val="24"/>
        </w:rPr>
        <w:t xml:space="preserve">  The 6</w:t>
      </w:r>
      <w:r w:rsidR="00181279" w:rsidRPr="00181279">
        <w:rPr>
          <w:sz w:val="24"/>
          <w:szCs w:val="24"/>
          <w:vertAlign w:val="superscript"/>
        </w:rPr>
        <w:t>th</w:t>
      </w:r>
      <w:r w:rsidR="00181279">
        <w:rPr>
          <w:sz w:val="24"/>
          <w:szCs w:val="24"/>
        </w:rPr>
        <w:t xml:space="preserve"> grade Team!</w:t>
      </w:r>
    </w:p>
    <w:sectPr w:rsidR="00B35C5F" w:rsidRPr="00B35C5F" w:rsidSect="003E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72"/>
    <w:multiLevelType w:val="hybridMultilevel"/>
    <w:tmpl w:val="126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1C3E"/>
    <w:multiLevelType w:val="hybridMultilevel"/>
    <w:tmpl w:val="4AA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D79"/>
    <w:rsid w:val="00181279"/>
    <w:rsid w:val="00195376"/>
    <w:rsid w:val="001A5AEE"/>
    <w:rsid w:val="00292B12"/>
    <w:rsid w:val="003E2E00"/>
    <w:rsid w:val="00734D79"/>
    <w:rsid w:val="007A2623"/>
    <w:rsid w:val="00822AC3"/>
    <w:rsid w:val="00B35C5F"/>
    <w:rsid w:val="00B83FE7"/>
    <w:rsid w:val="00DF021F"/>
    <w:rsid w:val="00E14892"/>
    <w:rsid w:val="00E82F71"/>
    <w:rsid w:val="00F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Cole</dc:creator>
  <cp:lastModifiedBy>Melissa Cole</cp:lastModifiedBy>
  <cp:revision>4</cp:revision>
  <cp:lastPrinted>2012-08-01T13:38:00Z</cp:lastPrinted>
  <dcterms:created xsi:type="dcterms:W3CDTF">2012-08-02T00:45:00Z</dcterms:created>
  <dcterms:modified xsi:type="dcterms:W3CDTF">2012-08-10T20:34:00Z</dcterms:modified>
</cp:coreProperties>
</file>